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68AE" w:rsidRDefault="005B3276">
      <w:pPr>
        <w:pStyle w:val="Default"/>
        <w:rPr>
          <w:b/>
          <w:bCs/>
          <w:sz w:val="25"/>
          <w:szCs w:val="25"/>
        </w:rPr>
      </w:pPr>
      <w:r>
        <w:rPr>
          <w:b/>
          <w:bCs/>
          <w:sz w:val="25"/>
          <w:szCs w:val="25"/>
        </w:rPr>
        <w:t>Dr Ron McDowall ONZM</w:t>
      </w:r>
    </w:p>
    <w:p w:rsidR="005B3276" w:rsidRDefault="005B3276">
      <w:pPr>
        <w:pStyle w:val="Default"/>
        <w:rPr>
          <w:sz w:val="25"/>
          <w:szCs w:val="25"/>
        </w:rPr>
      </w:pPr>
    </w:p>
    <w:p w:rsidR="005B3276" w:rsidRPr="00D30BBA" w:rsidRDefault="00B15452">
      <w:pPr>
        <w:pStyle w:val="Default"/>
        <w:rPr>
          <w:sz w:val="24"/>
          <w:szCs w:val="24"/>
        </w:rPr>
      </w:pPr>
      <w:r w:rsidRPr="00D30BBA">
        <w:rPr>
          <w:sz w:val="24"/>
          <w:szCs w:val="24"/>
        </w:rPr>
        <w:t xml:space="preserve">Ron is a </w:t>
      </w:r>
      <w:r w:rsidR="005B3276" w:rsidRPr="00D30BBA">
        <w:rPr>
          <w:sz w:val="24"/>
          <w:szCs w:val="24"/>
        </w:rPr>
        <w:t>Distinguished Fellow</w:t>
      </w:r>
      <w:r w:rsidRPr="00D30BBA">
        <w:rPr>
          <w:sz w:val="24"/>
          <w:szCs w:val="24"/>
        </w:rPr>
        <w:t xml:space="preserve"> of </w:t>
      </w:r>
      <w:r w:rsidR="005B3276" w:rsidRPr="00D30BBA">
        <w:rPr>
          <w:sz w:val="24"/>
          <w:szCs w:val="24"/>
        </w:rPr>
        <w:t>Engineering New Zealand</w:t>
      </w:r>
      <w:r w:rsidRPr="00D30BBA">
        <w:rPr>
          <w:sz w:val="24"/>
          <w:szCs w:val="24"/>
        </w:rPr>
        <w:t xml:space="preserve"> and is a Chartered Professional Engineer. He is a mission specialist scientist/engineer with the United Nations (UN</w:t>
      </w:r>
      <w:r w:rsidR="00851D0A">
        <w:rPr>
          <w:sz w:val="24"/>
          <w:szCs w:val="24"/>
        </w:rPr>
        <w:t>EP &amp; UNFAO</w:t>
      </w:r>
      <w:r w:rsidRPr="00D30BBA">
        <w:rPr>
          <w:sz w:val="24"/>
          <w:szCs w:val="24"/>
        </w:rPr>
        <w:t>). This work is generally focused on developing countries involv</w:t>
      </w:r>
      <w:r w:rsidR="00851D0A">
        <w:rPr>
          <w:sz w:val="24"/>
          <w:szCs w:val="24"/>
        </w:rPr>
        <w:t>ing</w:t>
      </w:r>
      <w:r w:rsidRPr="00D30BBA">
        <w:rPr>
          <w:sz w:val="24"/>
          <w:szCs w:val="24"/>
        </w:rPr>
        <w:t xml:space="preserve"> substantial </w:t>
      </w:r>
      <w:r w:rsidR="00851D0A">
        <w:rPr>
          <w:sz w:val="24"/>
          <w:szCs w:val="24"/>
        </w:rPr>
        <w:t>i</w:t>
      </w:r>
      <w:r w:rsidRPr="00D30BBA">
        <w:rPr>
          <w:sz w:val="24"/>
          <w:szCs w:val="24"/>
        </w:rPr>
        <w:t>n</w:t>
      </w:r>
      <w:r w:rsidR="00851D0A">
        <w:rPr>
          <w:sz w:val="24"/>
          <w:szCs w:val="24"/>
        </w:rPr>
        <w:t>-</w:t>
      </w:r>
      <w:r w:rsidRPr="00D30BBA">
        <w:rPr>
          <w:sz w:val="24"/>
          <w:szCs w:val="24"/>
        </w:rPr>
        <w:t xml:space="preserve">country project management of large complex </w:t>
      </w:r>
      <w:r w:rsidR="005B3276" w:rsidRPr="00D30BBA">
        <w:rPr>
          <w:sz w:val="24"/>
          <w:szCs w:val="24"/>
        </w:rPr>
        <w:t xml:space="preserve">toxic and hazardous </w:t>
      </w:r>
      <w:r w:rsidR="00851D0A">
        <w:rPr>
          <w:sz w:val="24"/>
          <w:szCs w:val="24"/>
        </w:rPr>
        <w:t xml:space="preserve">chemical </w:t>
      </w:r>
      <w:r w:rsidR="005B3276" w:rsidRPr="00D30BBA">
        <w:rPr>
          <w:sz w:val="24"/>
          <w:szCs w:val="24"/>
        </w:rPr>
        <w:t xml:space="preserve">waste </w:t>
      </w:r>
      <w:r w:rsidRPr="00D30BBA">
        <w:rPr>
          <w:sz w:val="24"/>
          <w:szCs w:val="24"/>
        </w:rPr>
        <w:t xml:space="preserve">projects. </w:t>
      </w:r>
      <w:r w:rsidR="00D30BBA" w:rsidRPr="00D30BBA">
        <w:rPr>
          <w:sz w:val="24"/>
          <w:szCs w:val="24"/>
        </w:rPr>
        <w:t>In total he managed more than 250 significant toxic chemical waste projects in 126 different countries.</w:t>
      </w:r>
    </w:p>
    <w:p w:rsidR="005B3276" w:rsidRPr="00D30BBA" w:rsidRDefault="005B3276">
      <w:pPr>
        <w:pStyle w:val="Default"/>
        <w:rPr>
          <w:sz w:val="24"/>
          <w:szCs w:val="24"/>
        </w:rPr>
      </w:pPr>
    </w:p>
    <w:p w:rsidR="005B3276" w:rsidRPr="00D30BBA" w:rsidRDefault="005B3276" w:rsidP="005B3276">
      <w:pPr>
        <w:rPr>
          <w:rFonts w:asciiTheme="minorHAnsi" w:hAnsiTheme="minorHAnsi" w:cs="Arial"/>
          <w:color w:val="000000" w:themeColor="text1"/>
          <w:shd w:val="clear" w:color="auto" w:fill="FFFFFF"/>
        </w:rPr>
      </w:pPr>
      <w:r w:rsidRPr="00D30BBA">
        <w:rPr>
          <w:rFonts w:asciiTheme="minorHAnsi" w:hAnsiTheme="minorHAnsi"/>
        </w:rPr>
        <w:t xml:space="preserve">Ron </w:t>
      </w:r>
      <w:r w:rsidRPr="00D30BBA">
        <w:rPr>
          <w:rFonts w:asciiTheme="minorHAnsi" w:hAnsiTheme="minorHAnsi"/>
          <w:color w:val="000000" w:themeColor="text1"/>
        </w:rPr>
        <w:t xml:space="preserve">will talk specifically tonight about the 2006 Cote D’Ivoire toxic chemical waste incident.  </w:t>
      </w:r>
      <w:r w:rsidRPr="00D30BBA">
        <w:rPr>
          <w:rFonts w:asciiTheme="minorHAnsi" w:hAnsiTheme="minorHAnsi" w:cs="Arial"/>
          <w:color w:val="000000" w:themeColor="text1"/>
          <w:shd w:val="clear" w:color="auto" w:fill="FFFFFF"/>
        </w:rPr>
        <w:t>The 2006 Ivory Coast toxic waste dump</w:t>
      </w:r>
      <w:r w:rsidR="00D30BBA" w:rsidRPr="00D30BBA">
        <w:rPr>
          <w:rFonts w:asciiTheme="minorHAnsi" w:hAnsiTheme="minorHAnsi" w:cs="Arial"/>
          <w:color w:val="000000" w:themeColor="text1"/>
          <w:shd w:val="clear" w:color="auto" w:fill="FFFFFF"/>
        </w:rPr>
        <w:t>ing</w:t>
      </w:r>
      <w:r w:rsidRPr="00D30BBA">
        <w:rPr>
          <w:rFonts w:asciiTheme="minorHAnsi" w:hAnsiTheme="minorHAnsi" w:cs="Arial"/>
          <w:color w:val="000000" w:themeColor="text1"/>
          <w:shd w:val="clear" w:color="auto" w:fill="FFFFFF"/>
        </w:rPr>
        <w:t> was a </w:t>
      </w:r>
      <w:hyperlink r:id="rId6" w:tooltip="Health crisis" w:history="1">
        <w:r w:rsidRPr="00D30BBA">
          <w:rPr>
            <w:rStyle w:val="Hyperlink"/>
            <w:rFonts w:asciiTheme="minorHAnsi" w:hAnsiTheme="minorHAnsi" w:cs="Arial"/>
            <w:color w:val="000000" w:themeColor="text1"/>
            <w:u w:val="none"/>
            <w:shd w:val="clear" w:color="auto" w:fill="FFFFFF"/>
          </w:rPr>
          <w:t>health crisis</w:t>
        </w:r>
      </w:hyperlink>
      <w:r w:rsidRPr="00D30BBA">
        <w:rPr>
          <w:rFonts w:asciiTheme="minorHAnsi" w:hAnsiTheme="minorHAnsi" w:cs="Arial"/>
          <w:color w:val="000000" w:themeColor="text1"/>
          <w:shd w:val="clear" w:color="auto" w:fill="FFFFFF"/>
        </w:rPr>
        <w:t> in </w:t>
      </w:r>
      <w:hyperlink r:id="rId7" w:tooltip="Ivory Coast" w:history="1">
        <w:r w:rsidRPr="00D30BBA">
          <w:rPr>
            <w:rStyle w:val="Hyperlink"/>
            <w:rFonts w:asciiTheme="minorHAnsi" w:hAnsiTheme="minorHAnsi" w:cs="Arial"/>
            <w:color w:val="000000" w:themeColor="text1"/>
            <w:u w:val="none"/>
            <w:shd w:val="clear" w:color="auto" w:fill="FFFFFF"/>
          </w:rPr>
          <w:t>Ivory Coast</w:t>
        </w:r>
      </w:hyperlink>
      <w:r w:rsidRPr="00D30BBA">
        <w:rPr>
          <w:rFonts w:asciiTheme="minorHAnsi" w:hAnsiTheme="minorHAnsi" w:cs="Arial"/>
          <w:color w:val="000000" w:themeColor="text1"/>
          <w:shd w:val="clear" w:color="auto" w:fill="FFFFFF"/>
        </w:rPr>
        <w:t> in which a ship registered in </w:t>
      </w:r>
      <w:hyperlink r:id="rId8" w:tooltip="Panama" w:history="1">
        <w:r w:rsidRPr="00D30BBA">
          <w:rPr>
            <w:rStyle w:val="Hyperlink"/>
            <w:rFonts w:asciiTheme="minorHAnsi" w:hAnsiTheme="minorHAnsi" w:cs="Arial"/>
            <w:color w:val="000000" w:themeColor="text1"/>
            <w:u w:val="none"/>
            <w:shd w:val="clear" w:color="auto" w:fill="FFFFFF"/>
          </w:rPr>
          <w:t>Panama</w:t>
        </w:r>
      </w:hyperlink>
      <w:r w:rsidRPr="00D30BBA">
        <w:rPr>
          <w:rFonts w:asciiTheme="minorHAnsi" w:hAnsiTheme="minorHAnsi" w:cs="Arial"/>
          <w:color w:val="000000" w:themeColor="text1"/>
          <w:shd w:val="clear" w:color="auto" w:fill="FFFFFF"/>
        </w:rPr>
        <w:t>, the </w:t>
      </w:r>
      <w:proofErr w:type="spellStart"/>
      <w:r w:rsidRPr="00D30BBA">
        <w:rPr>
          <w:rFonts w:asciiTheme="minorHAnsi" w:hAnsiTheme="minorHAnsi" w:cs="Arial"/>
          <w:i/>
          <w:iCs/>
          <w:color w:val="000000" w:themeColor="text1"/>
          <w:shd w:val="clear" w:color="auto" w:fill="FFFFFF"/>
        </w:rPr>
        <w:t>Probo</w:t>
      </w:r>
      <w:proofErr w:type="spellEnd"/>
      <w:r w:rsidRPr="00D30BBA">
        <w:rPr>
          <w:rFonts w:asciiTheme="minorHAnsi" w:hAnsiTheme="minorHAnsi" w:cs="Arial"/>
          <w:i/>
          <w:iCs/>
          <w:color w:val="000000" w:themeColor="text1"/>
          <w:shd w:val="clear" w:color="auto" w:fill="FFFFFF"/>
        </w:rPr>
        <w:t xml:space="preserve"> Koala</w:t>
      </w:r>
      <w:r w:rsidRPr="00D30BBA">
        <w:rPr>
          <w:rFonts w:asciiTheme="minorHAnsi" w:hAnsiTheme="minorHAnsi" w:cs="Arial"/>
          <w:color w:val="000000" w:themeColor="text1"/>
          <w:shd w:val="clear" w:color="auto" w:fill="FFFFFF"/>
        </w:rPr>
        <w:t>, chartered by the Singaporean-based oil and commodity shipping company </w:t>
      </w:r>
      <w:hyperlink r:id="rId9" w:tooltip="Trafigura" w:history="1">
        <w:r w:rsidRPr="00D30BBA">
          <w:rPr>
            <w:rStyle w:val="Hyperlink"/>
            <w:rFonts w:asciiTheme="minorHAnsi" w:hAnsiTheme="minorHAnsi" w:cs="Arial"/>
            <w:color w:val="000000" w:themeColor="text1"/>
            <w:u w:val="none"/>
            <w:shd w:val="clear" w:color="auto" w:fill="FFFFFF"/>
          </w:rPr>
          <w:t xml:space="preserve">Trafigura </w:t>
        </w:r>
        <w:proofErr w:type="spellStart"/>
        <w:r w:rsidRPr="00D30BBA">
          <w:rPr>
            <w:rStyle w:val="Hyperlink"/>
            <w:rFonts w:asciiTheme="minorHAnsi" w:hAnsiTheme="minorHAnsi" w:cs="Arial"/>
            <w:color w:val="000000" w:themeColor="text1"/>
            <w:u w:val="none"/>
            <w:shd w:val="clear" w:color="auto" w:fill="FFFFFF"/>
          </w:rPr>
          <w:t>Beheer</w:t>
        </w:r>
        <w:proofErr w:type="spellEnd"/>
        <w:r w:rsidRPr="00D30BBA">
          <w:rPr>
            <w:rStyle w:val="Hyperlink"/>
            <w:rFonts w:asciiTheme="minorHAnsi" w:hAnsiTheme="minorHAnsi" w:cs="Arial"/>
            <w:color w:val="000000" w:themeColor="text1"/>
            <w:u w:val="none"/>
            <w:shd w:val="clear" w:color="auto" w:fill="FFFFFF"/>
          </w:rPr>
          <w:t xml:space="preserve"> BV</w:t>
        </w:r>
      </w:hyperlink>
      <w:r w:rsidRPr="00D30BBA">
        <w:rPr>
          <w:rFonts w:asciiTheme="minorHAnsi" w:hAnsiTheme="minorHAnsi" w:cs="Arial"/>
          <w:color w:val="000000" w:themeColor="text1"/>
          <w:shd w:val="clear" w:color="auto" w:fill="FFFFFF"/>
        </w:rPr>
        <w:t xml:space="preserve">, offloaded 500 </w:t>
      </w:r>
      <w:proofErr w:type="spellStart"/>
      <w:r w:rsidRPr="00D30BBA">
        <w:rPr>
          <w:rFonts w:asciiTheme="minorHAnsi" w:hAnsiTheme="minorHAnsi" w:cs="Arial"/>
          <w:color w:val="000000" w:themeColor="text1"/>
          <w:shd w:val="clear" w:color="auto" w:fill="FFFFFF"/>
        </w:rPr>
        <w:t>tonnes</w:t>
      </w:r>
      <w:proofErr w:type="spellEnd"/>
      <w:r w:rsidRPr="00D30BBA">
        <w:rPr>
          <w:rFonts w:asciiTheme="minorHAnsi" w:hAnsiTheme="minorHAnsi" w:cs="Arial"/>
          <w:color w:val="000000" w:themeColor="text1"/>
          <w:shd w:val="clear" w:color="auto" w:fill="FFFFFF"/>
        </w:rPr>
        <w:t xml:space="preserve"> of toxic chemicals waste to an Ivorian waste handling company which disposed of it at the port of </w:t>
      </w:r>
      <w:hyperlink r:id="rId10" w:tooltip="Abidjan" w:history="1">
        <w:r w:rsidRPr="00D30BBA">
          <w:rPr>
            <w:rStyle w:val="Hyperlink"/>
            <w:rFonts w:asciiTheme="minorHAnsi" w:hAnsiTheme="minorHAnsi" w:cs="Arial"/>
            <w:color w:val="000000" w:themeColor="text1"/>
            <w:u w:val="none"/>
            <w:shd w:val="clear" w:color="auto" w:fill="FFFFFF"/>
          </w:rPr>
          <w:t>Abidjan</w:t>
        </w:r>
      </w:hyperlink>
      <w:r w:rsidRPr="00D30BBA">
        <w:rPr>
          <w:rFonts w:asciiTheme="minorHAnsi" w:hAnsiTheme="minorHAnsi" w:cs="Arial"/>
          <w:color w:val="000000" w:themeColor="text1"/>
          <w:shd w:val="clear" w:color="auto" w:fill="FFFFFF"/>
        </w:rPr>
        <w:t xml:space="preserve">. </w:t>
      </w:r>
    </w:p>
    <w:p w:rsidR="005B3276" w:rsidRPr="00D30BBA" w:rsidRDefault="005B3276" w:rsidP="005B3276">
      <w:pPr>
        <w:rPr>
          <w:rFonts w:asciiTheme="minorHAnsi" w:hAnsiTheme="minorHAnsi" w:cs="Arial"/>
          <w:color w:val="000000" w:themeColor="text1"/>
          <w:shd w:val="clear" w:color="auto" w:fill="FFFFFF"/>
        </w:rPr>
      </w:pPr>
    </w:p>
    <w:p w:rsidR="005B3276" w:rsidRPr="00D30BBA" w:rsidRDefault="005B3276" w:rsidP="005B3276">
      <w:pPr>
        <w:rPr>
          <w:rFonts w:asciiTheme="minorHAnsi" w:hAnsiTheme="minorHAnsi"/>
          <w:color w:val="000000" w:themeColor="text1"/>
          <w:lang w:val="en-NZ" w:eastAsia="en-GB"/>
        </w:rPr>
      </w:pPr>
      <w:r w:rsidRPr="00D30BBA">
        <w:rPr>
          <w:rFonts w:asciiTheme="minorHAnsi" w:hAnsiTheme="minorHAnsi" w:cs="Arial"/>
          <w:color w:val="000000" w:themeColor="text1"/>
          <w:shd w:val="clear" w:color="auto" w:fill="FFFFFF"/>
        </w:rPr>
        <w:t xml:space="preserve">The local contractor, a company called Tommy, dumped the waste at 12 sites in and around the city in August 2006. Ron and his UN team arrived on site three days after the dumping and he was the technical Scientist in charge of the incident. The dumping, which took place against a backdrop of instability in Abidjan as a result of Côte d'Ivoire's first civil war, allegedly led to the death of </w:t>
      </w:r>
      <w:r w:rsidR="00D30BBA" w:rsidRPr="00D30BBA">
        <w:rPr>
          <w:rFonts w:asciiTheme="minorHAnsi" w:hAnsiTheme="minorHAnsi" w:cs="Arial"/>
          <w:color w:val="000000" w:themeColor="text1"/>
          <w:shd w:val="clear" w:color="auto" w:fill="FFFFFF"/>
        </w:rPr>
        <w:t>5</w:t>
      </w:r>
      <w:r w:rsidRPr="00D30BBA">
        <w:rPr>
          <w:rFonts w:asciiTheme="minorHAnsi" w:hAnsiTheme="minorHAnsi" w:cs="Arial"/>
          <w:color w:val="000000" w:themeColor="text1"/>
          <w:shd w:val="clear" w:color="auto" w:fill="FFFFFF"/>
        </w:rPr>
        <w:t xml:space="preserve">7 and 20 hospitalized </w:t>
      </w:r>
      <w:r w:rsidR="00D30BBA" w:rsidRPr="00D30BBA">
        <w:rPr>
          <w:rFonts w:asciiTheme="minorHAnsi" w:hAnsiTheme="minorHAnsi" w:cs="Arial"/>
          <w:color w:val="000000" w:themeColor="text1"/>
          <w:shd w:val="clear" w:color="auto" w:fill="FFFFFF"/>
        </w:rPr>
        <w:t xml:space="preserve">long term </w:t>
      </w:r>
      <w:r w:rsidRPr="00D30BBA">
        <w:rPr>
          <w:rFonts w:asciiTheme="minorHAnsi" w:hAnsiTheme="minorHAnsi" w:cs="Arial"/>
          <w:color w:val="000000" w:themeColor="text1"/>
          <w:shd w:val="clear" w:color="auto" w:fill="FFFFFF"/>
        </w:rPr>
        <w:t xml:space="preserve">and </w:t>
      </w:r>
      <w:r w:rsidR="00D30BBA" w:rsidRPr="00D30BBA">
        <w:rPr>
          <w:rFonts w:asciiTheme="minorHAnsi" w:hAnsiTheme="minorHAnsi" w:cs="Arial"/>
          <w:color w:val="000000" w:themeColor="text1"/>
          <w:shd w:val="clear" w:color="auto" w:fill="FFFFFF"/>
        </w:rPr>
        <w:t xml:space="preserve">more than 100,000 presented with severe </w:t>
      </w:r>
      <w:r w:rsidRPr="00D30BBA">
        <w:rPr>
          <w:rFonts w:asciiTheme="minorHAnsi" w:hAnsiTheme="minorHAnsi" w:cs="Arial"/>
          <w:color w:val="000000" w:themeColor="text1"/>
          <w:shd w:val="clear" w:color="auto" w:fill="FFFFFF"/>
        </w:rPr>
        <w:t>symptoms of poisoning.</w:t>
      </w:r>
    </w:p>
    <w:p w:rsidR="002F68AE" w:rsidRPr="005B3276" w:rsidRDefault="002F68AE">
      <w:pPr>
        <w:pStyle w:val="Default"/>
        <w:rPr>
          <w:sz w:val="25"/>
          <w:szCs w:val="25"/>
        </w:rPr>
      </w:pPr>
    </w:p>
    <w:p w:rsidR="002F68AE" w:rsidRDefault="002F68AE">
      <w:pPr>
        <w:pStyle w:val="Default"/>
        <w:rPr>
          <w:sz w:val="25"/>
          <w:szCs w:val="25"/>
        </w:rPr>
      </w:pPr>
    </w:p>
    <w:p w:rsidR="002F68AE" w:rsidRDefault="002F68AE">
      <w:pPr>
        <w:pStyle w:val="Default"/>
        <w:rPr>
          <w:sz w:val="25"/>
          <w:szCs w:val="25"/>
        </w:rPr>
      </w:pPr>
    </w:p>
    <w:p w:rsidR="002F68AE" w:rsidRDefault="00943ECB">
      <w:pPr>
        <w:pStyle w:val="Default"/>
      </w:pPr>
      <w:r>
        <w:rPr>
          <w:noProof/>
        </w:rPr>
        <w:drawing>
          <wp:inline distT="0" distB="0" distL="0" distR="0">
            <wp:extent cx="3964525" cy="3964525"/>
            <wp:effectExtent l="0" t="0" r="0" b="0"/>
            <wp:docPr id="1" name="Picture 1" descr="A picture containing person, person, wear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mblr_p8jk9fZ0cP1qbtjy9o1_128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6494" cy="3996494"/>
                    </a:xfrm>
                    <a:prstGeom prst="rect">
                      <a:avLst/>
                    </a:prstGeom>
                  </pic:spPr>
                </pic:pic>
              </a:graphicData>
            </a:graphic>
          </wp:inline>
        </w:drawing>
      </w:r>
    </w:p>
    <w:sectPr w:rsidR="002F68AE">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5462" w:rsidRDefault="00375462">
      <w:r>
        <w:separator/>
      </w:r>
    </w:p>
  </w:endnote>
  <w:endnote w:type="continuationSeparator" w:id="0">
    <w:p w:rsidR="00375462" w:rsidRDefault="0037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68AE" w:rsidRDefault="002F68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5462" w:rsidRDefault="00375462">
      <w:r>
        <w:separator/>
      </w:r>
    </w:p>
  </w:footnote>
  <w:footnote w:type="continuationSeparator" w:id="0">
    <w:p w:rsidR="00375462" w:rsidRDefault="0037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68AE" w:rsidRDefault="002F68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AE"/>
    <w:rsid w:val="002F68AE"/>
    <w:rsid w:val="00375462"/>
    <w:rsid w:val="005B3276"/>
    <w:rsid w:val="00851D0A"/>
    <w:rsid w:val="00943ECB"/>
    <w:rsid w:val="00B15452"/>
    <w:rsid w:val="00D30BBA"/>
    <w:rsid w:val="00FD53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6C810C1"/>
  <w15:docId w15:val="{3646591A-F4EE-A543-8776-A56BAEE6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N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 w:type="character" w:styleId="FollowedHyperlink">
    <w:name w:val="FollowedHyperlink"/>
    <w:basedOn w:val="DefaultParagraphFont"/>
    <w:uiPriority w:val="99"/>
    <w:semiHidden/>
    <w:unhideWhenUsed/>
    <w:rsid w:val="005B327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862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nam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n.wikipedia.org/wiki/Ivory_Coas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Health_crisis"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n.wikipedia.org/wiki/Abidjan" TargetMode="External"/><Relationship Id="rId4" Type="http://schemas.openxmlformats.org/officeDocument/2006/relationships/footnotes" Target="footnotes.xml"/><Relationship Id="rId9" Type="http://schemas.openxmlformats.org/officeDocument/2006/relationships/hyperlink" Target="https://en.wikipedia.org/wiki/Trafigur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 McDowall</cp:lastModifiedBy>
  <cp:revision>4</cp:revision>
  <dcterms:created xsi:type="dcterms:W3CDTF">2020-07-27T01:34:00Z</dcterms:created>
  <dcterms:modified xsi:type="dcterms:W3CDTF">2020-07-27T01:58:00Z</dcterms:modified>
</cp:coreProperties>
</file>